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6A" w:rsidRPr="0043316A" w:rsidRDefault="0043316A" w:rsidP="0043316A">
      <w:pPr>
        <w:shd w:val="clear" w:color="auto" w:fill="F2F2F2"/>
        <w:spacing w:after="0" w:line="240" w:lineRule="auto"/>
        <w:rPr>
          <w:rFonts w:ascii="Tahoma" w:eastAsia="Times New Roman" w:hAnsi="Tahoma" w:cs="Tahoma"/>
          <w:sz w:val="15"/>
          <w:szCs w:val="15"/>
          <w:lang w:eastAsia="ro-RO"/>
        </w:rPr>
      </w:pPr>
      <w:r w:rsidRPr="0043316A">
        <w:rPr>
          <w:rFonts w:ascii="Tahoma" w:eastAsia="Times New Roman" w:hAnsi="Tahoma" w:cs="Tahoma"/>
          <w:sz w:val="15"/>
          <w:szCs w:val="15"/>
          <w:lang w:eastAsia="ro-RO"/>
        </w:rPr>
        <w:fldChar w:fldCharType="begin"/>
      </w:r>
      <w:r w:rsidRPr="0043316A">
        <w:rPr>
          <w:rFonts w:ascii="Tahoma" w:eastAsia="Times New Roman" w:hAnsi="Tahoma" w:cs="Tahoma"/>
          <w:sz w:val="15"/>
          <w:szCs w:val="15"/>
          <w:lang w:eastAsia="ro-RO"/>
        </w:rPr>
        <w:instrText xml:space="preserve"> HYPERLINK "ms-help://MS.WINWORD.12.1048/WINWORD/content/HA10031073.htm" </w:instrText>
      </w:r>
      <w:r w:rsidRPr="0043316A">
        <w:rPr>
          <w:rFonts w:ascii="Tahoma" w:eastAsia="Times New Roman" w:hAnsi="Tahoma" w:cs="Tahoma"/>
          <w:sz w:val="15"/>
          <w:szCs w:val="15"/>
          <w:lang w:eastAsia="ro-RO"/>
        </w:rPr>
        <w:fldChar w:fldCharType="separate"/>
      </w:r>
      <w:r w:rsidRPr="0043316A">
        <w:rPr>
          <w:rFonts w:ascii="Tahoma" w:eastAsia="Times New Roman" w:hAnsi="Tahoma" w:cs="Tahoma"/>
          <w:color w:val="0560A6"/>
          <w:sz w:val="15"/>
          <w:lang w:eastAsia="ro-RO"/>
        </w:rPr>
        <w:t>Word</w:t>
      </w:r>
      <w:r w:rsidRPr="0043316A">
        <w:rPr>
          <w:rFonts w:ascii="Tahoma" w:eastAsia="Times New Roman" w:hAnsi="Tahoma" w:cs="Tahoma"/>
          <w:sz w:val="15"/>
          <w:szCs w:val="15"/>
          <w:lang w:eastAsia="ro-RO"/>
        </w:rPr>
        <w:fldChar w:fldCharType="end"/>
      </w:r>
      <w:r w:rsidRPr="0043316A">
        <w:rPr>
          <w:rFonts w:ascii="Tahoma" w:eastAsia="Times New Roman" w:hAnsi="Tahoma" w:cs="Tahoma"/>
          <w:sz w:val="15"/>
          <w:szCs w:val="15"/>
          <w:lang w:eastAsia="ro-RO"/>
        </w:rPr>
        <w:t xml:space="preserve"> &gt; </w:t>
      </w:r>
      <w:hyperlink r:id="rId5" w:history="1">
        <w:r w:rsidRPr="0043316A">
          <w:rPr>
            <w:rFonts w:ascii="Tahoma" w:eastAsia="Times New Roman" w:hAnsi="Tahoma" w:cs="Tahoma"/>
            <w:color w:val="0560A6"/>
            <w:sz w:val="15"/>
            <w:lang w:eastAsia="ro-RO"/>
          </w:rPr>
          <w:t>Sfârșituri de pagină și sfârșituri de secțiune</w:t>
        </w:r>
      </w:hyperlink>
    </w:p>
    <w:p w:rsidR="0043316A" w:rsidRPr="0043316A" w:rsidRDefault="0043316A" w:rsidP="0043316A">
      <w:pPr>
        <w:spacing w:after="0" w:line="240" w:lineRule="auto"/>
        <w:rPr>
          <w:rFonts w:ascii="Tahoma" w:eastAsia="Times New Roman" w:hAnsi="Tahoma" w:cs="Tahoma"/>
          <w:b/>
          <w:bCs/>
          <w:color w:val="7598C4"/>
          <w:sz w:val="33"/>
          <w:szCs w:val="33"/>
          <w:lang w:eastAsia="ro-RO"/>
        </w:rPr>
      </w:pPr>
      <w:r w:rsidRPr="0043316A">
        <w:rPr>
          <w:rFonts w:ascii="Tahoma" w:eastAsia="Times New Roman" w:hAnsi="Tahoma" w:cs="Tahoma"/>
          <w:b/>
          <w:bCs/>
          <w:color w:val="7598C4"/>
          <w:sz w:val="33"/>
          <w:szCs w:val="33"/>
          <w:lang w:eastAsia="ro-RO"/>
        </w:rPr>
        <w:t>Inserarea sfârșiturilor de secțiune</w:t>
      </w:r>
    </w:p>
    <w:p w:rsidR="0043316A" w:rsidRPr="0043316A" w:rsidRDefault="0043316A" w:rsidP="0043316A">
      <w:pPr>
        <w:spacing w:after="0" w:line="384" w:lineRule="atLeast"/>
        <w:jc w:val="righ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6" w:history="1">
        <w:r>
          <w:rPr>
            <w:rFonts w:ascii="Arial" w:eastAsia="Times New Roman" w:hAnsi="Arial" w:cs="Arial"/>
            <w:noProof/>
            <w:color w:val="666666"/>
            <w:sz w:val="18"/>
            <w:szCs w:val="18"/>
            <w:lang w:eastAsia="ro-RO"/>
          </w:rPr>
          <w:drawing>
            <wp:inline distT="0" distB="0" distL="0" distR="0">
              <wp:extent cx="178435" cy="95250"/>
              <wp:effectExtent l="19050" t="0" r="0" b="0"/>
              <wp:docPr id="1" name="picHeader" descr="Afişare totală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Header" descr="Afişare totală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8435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43316A">
          <w:rPr>
            <w:rFonts w:ascii="Arial" w:eastAsia="Times New Roman" w:hAnsi="Arial" w:cs="Arial"/>
            <w:color w:val="666666"/>
            <w:sz w:val="18"/>
            <w:szCs w:val="18"/>
            <w:lang w:eastAsia="ro-RO"/>
          </w:rPr>
          <w:t>Afişare totală</w:t>
        </w:r>
      </w:hyperlink>
    </w:p>
    <w:p w:rsidR="0043316A" w:rsidRPr="0043316A" w:rsidRDefault="0043316A" w:rsidP="0043316A">
      <w:pPr>
        <w:spacing w:after="0" w:line="384" w:lineRule="atLeast"/>
        <w:jc w:val="right"/>
        <w:rPr>
          <w:rFonts w:ascii="Arial" w:eastAsia="Times New Roman" w:hAnsi="Arial" w:cs="Arial"/>
          <w:vanish/>
          <w:color w:val="555555"/>
          <w:sz w:val="18"/>
          <w:szCs w:val="18"/>
          <w:lang w:eastAsia="ro-RO"/>
        </w:rPr>
      </w:pPr>
      <w:hyperlink r:id="rId8" w:history="1">
        <w:r>
          <w:rPr>
            <w:rFonts w:ascii="Arial" w:eastAsia="Times New Roman" w:hAnsi="Arial" w:cs="Arial"/>
            <w:noProof/>
            <w:vanish/>
            <w:color w:val="666666"/>
            <w:sz w:val="18"/>
            <w:szCs w:val="18"/>
            <w:lang w:eastAsia="ro-RO"/>
          </w:rPr>
          <w:drawing>
            <wp:inline distT="0" distB="0" distL="0" distR="0">
              <wp:extent cx="178435" cy="95250"/>
              <wp:effectExtent l="19050" t="0" r="0" b="0"/>
              <wp:docPr id="2" name="hide" descr="Ascundere totală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ide" descr="Ascundere totală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8435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43316A">
          <w:rPr>
            <w:rFonts w:ascii="Arial" w:eastAsia="Times New Roman" w:hAnsi="Arial" w:cs="Arial"/>
            <w:vanish/>
            <w:color w:val="666666"/>
            <w:sz w:val="18"/>
            <w:szCs w:val="18"/>
            <w:lang w:eastAsia="ro-RO"/>
          </w:rPr>
          <w:t>Ascundere totală</w:t>
        </w:r>
      </w:hyperlink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bookmarkStart w:id="0" w:name="Backtotop"/>
      <w:bookmarkEnd w:id="0"/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iturile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se pot utiliza la modificarea aspectului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a formatării uneia sau a mai multor pagini din document. De exemplu, ave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posibilitatea să expune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 parte a unei pagini cu o singură coloană ca două coloane. Capitolele din document se pot separa astfel încât numerotarea paginilor să înceapă de la 1 pentru fiecare capitol. De asemenea, este posibil să crea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un antet sau un subsol diferit pentru o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din document.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b/>
          <w:bCs/>
          <w:caps/>
          <w:color w:val="555555"/>
          <w:sz w:val="19"/>
          <w:szCs w:val="19"/>
          <w:bdr w:val="single" w:sz="8" w:space="0" w:color="ABBFE0" w:frame="1"/>
          <w:lang w:eastAsia="ro-RO"/>
        </w:rPr>
        <w:t xml:space="preserve"> Notă  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 În Microsoft Office Word 2007, ave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posibilitatea să alege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dintr-o varietate de aspecte de pagină din galeria de proiecte pentru paginile noi. De exemplu, este posibil să adăuga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 pagină cu o singură coloană, care are o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formată din două coloane, făcând clic pe op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iunea de aspect a acelei pagini în galeria de proiecte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Pagină nouă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43316A" w:rsidRPr="0043316A" w:rsidRDefault="0043316A" w:rsidP="0043316A">
      <w:pPr>
        <w:spacing w:after="131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pict>
          <v:rect id="_x0000_i1025" style="width:0;height:.95pt" o:hralign="center" o:hrstd="t" o:hrnoshade="t" o:hr="t" fillcolor="#ccc" stroked="f"/>
        </w:pic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1460500" cy="1472565"/>
            <wp:effectExtent l="19050" t="0" r="6350" b="0"/>
            <wp:docPr id="4" name="Imagine 4" descr="Exemplu de document cu sfârșituri de secți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emplu de document cu sfârșituri de secțiun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472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16A" w:rsidRPr="00BF32CE" w:rsidRDefault="0043316A" w:rsidP="00BF32CE">
      <w:pPr>
        <w:pStyle w:val="Listparagraf"/>
        <w:numPr>
          <w:ilvl w:val="0"/>
          <w:numId w:val="5"/>
        </w:num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F32CE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Sec</w:t>
      </w:r>
      <w:r w:rsidRPr="00BF32CE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F32CE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formatată ca o singură coloană</w:t>
      </w:r>
    </w:p>
    <w:p w:rsidR="00BF32CE" w:rsidRPr="00BF32CE" w:rsidRDefault="00BF32CE" w:rsidP="00BF32CE">
      <w:pPr>
        <w:pStyle w:val="Listparagraf"/>
        <w:numPr>
          <w:ilvl w:val="0"/>
          <w:numId w:val="5"/>
        </w:num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118745" cy="130810"/>
            <wp:effectExtent l="19050" t="0" r="0" b="0"/>
            <wp:docPr id="6" name="Imagine 6" descr="Explicaţi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xplicaţi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formatată ca două coloane</w:t>
      </w:r>
    </w:p>
    <w:p w:rsidR="0043316A" w:rsidRPr="0043316A" w:rsidRDefault="0043316A" w:rsidP="0043316A">
      <w:pPr>
        <w:spacing w:after="131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pict>
          <v:rect id="_x0000_i1026" style="width:0;height:.95pt" o:hralign="center" o:hrstd="t" o:hrnoshade="t" o:hr="t" fillcolor="#ccc" stroked="f"/>
        </w:pict>
      </w:r>
    </w:p>
    <w:p w:rsidR="0043316A" w:rsidRPr="0043316A" w:rsidRDefault="0043316A" w:rsidP="0043316A">
      <w:pPr>
        <w:spacing w:after="131" w:line="384" w:lineRule="atLeast"/>
        <w:rPr>
          <w:rFonts w:ascii="Arial" w:eastAsia="Times New Roman" w:hAnsi="Arial" w:cs="Arial"/>
          <w:b/>
          <w:bCs/>
          <w:color w:val="999999"/>
          <w:sz w:val="34"/>
          <w:szCs w:val="34"/>
          <w:lang w:eastAsia="ro-RO"/>
        </w:rPr>
      </w:pPr>
      <w:r w:rsidRPr="0043316A">
        <w:rPr>
          <w:rFonts w:ascii="Arial" w:eastAsia="Times New Roman" w:hAnsi="Arial" w:cs="Arial"/>
          <w:b/>
          <w:bCs/>
          <w:color w:val="999999"/>
          <w:sz w:val="34"/>
          <w:szCs w:val="34"/>
          <w:lang w:eastAsia="ro-RO"/>
        </w:rPr>
        <w:t>În acest articol</w:t>
      </w:r>
    </w:p>
    <w:p w:rsidR="0043316A" w:rsidRPr="0043316A" w:rsidRDefault="0043316A" w:rsidP="0043316A">
      <w:pPr>
        <w:spacing w:after="0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pict>
          <v:rect id="_x0000_i1027" style="width:0;height:.95pt" o:hralign="center" o:hrstd="t" o:hrnoshade="t" o:hr="t" fillcolor="#ccc" stroked="f"/>
        </w:pict>
      </w:r>
    </w:p>
    <w:p w:rsidR="0043316A" w:rsidRPr="0043316A" w:rsidRDefault="0043316A" w:rsidP="0043316A">
      <w:pPr>
        <w:spacing w:before="112" w:after="112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12" w:anchor="1" w:history="1">
        <w:r>
          <w:rPr>
            <w:rFonts w:ascii="Arial" w:eastAsia="Times New Roman" w:hAnsi="Arial" w:cs="Arial"/>
            <w:noProof/>
            <w:color w:val="0560A6"/>
            <w:sz w:val="18"/>
            <w:szCs w:val="18"/>
            <w:lang w:eastAsia="ro-RO"/>
          </w:rPr>
          <w:drawing>
            <wp:inline distT="0" distB="0" distL="0" distR="0">
              <wp:extent cx="71120" cy="71120"/>
              <wp:effectExtent l="19050" t="0" r="5080" b="0"/>
              <wp:docPr id="9" name="Imagine 9" descr="salvare legătură la preferinţe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salvare legătură la preferinţe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120" cy="71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Tipuri de sfâr</w:t>
        </w:r>
        <w:r w:rsidRPr="0043316A">
          <w:rPr>
            <w:rFonts w:ascii="Cambria Math" w:eastAsia="Times New Roman" w:hAnsi="Cambria Math" w:cs="Cambria Math"/>
            <w:color w:val="0560A6"/>
            <w:sz w:val="18"/>
            <w:szCs w:val="18"/>
            <w:lang w:eastAsia="ro-RO"/>
          </w:rPr>
          <w:t>ș</w:t>
        </w:r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ituri de sec</w:t>
        </w:r>
        <w:r w:rsidRPr="0043316A">
          <w:rPr>
            <w:rFonts w:ascii="Cambria Math" w:eastAsia="Times New Roman" w:hAnsi="Cambria Math" w:cs="Cambria Math"/>
            <w:color w:val="0560A6"/>
            <w:sz w:val="18"/>
            <w:szCs w:val="18"/>
            <w:lang w:eastAsia="ro-RO"/>
          </w:rPr>
          <w:t>ț</w:t>
        </w:r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iune care se pot insera</w:t>
        </w:r>
      </w:hyperlink>
    </w:p>
    <w:p w:rsidR="0043316A" w:rsidRPr="0043316A" w:rsidRDefault="0043316A" w:rsidP="0043316A">
      <w:pPr>
        <w:spacing w:before="112" w:after="112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15" w:anchor="2" w:history="1">
        <w:r>
          <w:rPr>
            <w:rFonts w:ascii="Arial" w:eastAsia="Times New Roman" w:hAnsi="Arial" w:cs="Arial"/>
            <w:noProof/>
            <w:color w:val="0560A6"/>
            <w:sz w:val="18"/>
            <w:szCs w:val="18"/>
            <w:lang w:eastAsia="ro-RO"/>
          </w:rPr>
          <w:drawing>
            <wp:inline distT="0" distB="0" distL="0" distR="0">
              <wp:extent cx="71120" cy="71120"/>
              <wp:effectExtent l="19050" t="0" r="5080" b="0"/>
              <wp:docPr id="10" name="Imagine 10" descr="salvare legătură la preferinţe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salvare legătură la preferinţe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120" cy="71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Modificarea aspectului sau a formatării documentului</w:t>
        </w:r>
      </w:hyperlink>
    </w:p>
    <w:p w:rsidR="0043316A" w:rsidRPr="0043316A" w:rsidRDefault="0043316A" w:rsidP="0043316A">
      <w:pPr>
        <w:spacing w:before="112" w:after="112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17" w:anchor="3" w:history="1">
        <w:r>
          <w:rPr>
            <w:rFonts w:ascii="Arial" w:eastAsia="Times New Roman" w:hAnsi="Arial" w:cs="Arial"/>
            <w:noProof/>
            <w:color w:val="0560A6"/>
            <w:sz w:val="18"/>
            <w:szCs w:val="18"/>
            <w:lang w:eastAsia="ro-RO"/>
          </w:rPr>
          <w:drawing>
            <wp:inline distT="0" distB="0" distL="0" distR="0">
              <wp:extent cx="71120" cy="71120"/>
              <wp:effectExtent l="19050" t="0" r="5080" b="0"/>
              <wp:docPr id="11" name="Imagine 11" descr="salvare legătură la preferinţe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salvare legătură la preferinţe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120" cy="71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Eliminarea modificărilor din aspectul documentului</w:t>
        </w:r>
      </w:hyperlink>
    </w:p>
    <w:p w:rsidR="0043316A" w:rsidRPr="0043316A" w:rsidRDefault="0043316A" w:rsidP="0043316A">
      <w:pPr>
        <w:spacing w:after="0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lastRenderedPageBreak/>
        <w:pict>
          <v:rect id="_x0000_i1028" style="width:0;height:.95pt" o:hralign="center" o:hrstd="t" o:hrnoshade="t" o:hr="t" fillcolor="#ccc" stroked="f"/>
        </w:pict>
      </w:r>
    </w:p>
    <w:p w:rsidR="0043316A" w:rsidRPr="0043316A" w:rsidRDefault="0043316A" w:rsidP="0043316A">
      <w:pPr>
        <w:spacing w:before="561" w:after="281" w:line="449" w:lineRule="atLeast"/>
        <w:outlineLvl w:val="2"/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</w:pPr>
      <w:bookmarkStart w:id="1" w:name="1"/>
      <w:bookmarkEnd w:id="1"/>
      <w:r w:rsidRPr="0043316A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Tipuri de sfâr</w:t>
      </w:r>
      <w:r w:rsidRPr="0043316A">
        <w:rPr>
          <w:rFonts w:ascii="Cambria Math" w:eastAsia="Times New Roman" w:hAnsi="Cambria Math" w:cs="Cambria Math"/>
          <w:b/>
          <w:bCs/>
          <w:color w:val="EEA752"/>
          <w:sz w:val="41"/>
          <w:szCs w:val="41"/>
          <w:lang w:eastAsia="ro-RO"/>
        </w:rPr>
        <w:t>ș</w:t>
      </w:r>
      <w:r w:rsidRPr="0043316A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ituri de sec</w:t>
      </w:r>
      <w:r w:rsidRPr="0043316A">
        <w:rPr>
          <w:rFonts w:ascii="Cambria Math" w:eastAsia="Times New Roman" w:hAnsi="Cambria Math" w:cs="Cambria Math"/>
          <w:b/>
          <w:bCs/>
          <w:color w:val="EEA752"/>
          <w:sz w:val="41"/>
          <w:szCs w:val="41"/>
          <w:lang w:eastAsia="ro-RO"/>
        </w:rPr>
        <w:t>ț</w:t>
      </w:r>
      <w:r w:rsidRPr="0043316A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iune care se pot insera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iturile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se utilizează pentru efectua modificări de format sau aspect într-o por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de document. Pentru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iunile individuale, se pot modifica următoarele formate: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Marginile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Dimensiunea sau orientarea hârtiei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Sursa de hârtie a imprimantei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Bordurile de pagină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Alinierea verticală a textului pe pagină 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19" w:history="1">
        <w:r w:rsidRPr="0043316A">
          <w:rPr>
            <w:rFonts w:ascii="Arial" w:eastAsia="Times New Roman" w:hAnsi="Arial" w:cs="Arial"/>
            <w:color w:val="660000"/>
            <w:sz w:val="18"/>
            <w:szCs w:val="18"/>
            <w:lang w:eastAsia="ro-RO"/>
          </w:rPr>
          <w:t xml:space="preserve">Anteturi </w:t>
        </w:r>
        <w:r w:rsidRPr="0043316A">
          <w:rPr>
            <w:rFonts w:ascii="Cambria Math" w:eastAsia="Times New Roman" w:hAnsi="Cambria Math" w:cs="Cambria Math"/>
            <w:color w:val="660000"/>
            <w:sz w:val="18"/>
            <w:szCs w:val="18"/>
            <w:lang w:eastAsia="ro-RO"/>
          </w:rPr>
          <w:t>ș</w:t>
        </w:r>
        <w:r w:rsidRPr="0043316A">
          <w:rPr>
            <w:rFonts w:ascii="Arial" w:eastAsia="Times New Roman" w:hAnsi="Arial" w:cs="Arial"/>
            <w:color w:val="660000"/>
            <w:sz w:val="18"/>
            <w:szCs w:val="18"/>
            <w:lang w:eastAsia="ro-RO"/>
          </w:rPr>
          <w:t>i subsoluri</w:t>
        </w:r>
        <w:r w:rsidRPr="0043316A">
          <w:rPr>
            <w:rFonts w:ascii="Arial" w:eastAsia="Times New Roman" w:hAnsi="Arial" w:cs="Arial"/>
            <w:vanish/>
            <w:color w:val="660000"/>
            <w:sz w:val="18"/>
            <w:lang w:eastAsia="ro-RO"/>
          </w:rPr>
          <w:t> </w:t>
        </w:r>
      </w:hyperlink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Coloanele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Numerotarea paginilor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Numerotarea liniilor</w:t>
      </w:r>
    </w:p>
    <w:p w:rsidR="0043316A" w:rsidRPr="0043316A" w:rsidRDefault="0043316A" w:rsidP="0043316A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Note de subsol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note de final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b/>
          <w:bCs/>
          <w:caps/>
          <w:color w:val="555555"/>
          <w:sz w:val="19"/>
          <w:szCs w:val="19"/>
          <w:bdr w:val="single" w:sz="8" w:space="0" w:color="ABBFE0" w:frame="1"/>
          <w:lang w:eastAsia="ro-RO"/>
        </w:rPr>
        <w:t xml:space="preserve"> Note  </w:t>
      </w:r>
    </w:p>
    <w:p w:rsidR="0043316A" w:rsidRPr="0043316A" w:rsidRDefault="0043316A" w:rsidP="0043316A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controlează formatarea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iunii de text care îl precedă. Când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terge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iune, se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terge, de asemenea,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formatarea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iunii textului aflat înaintea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itului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iune. Acel text devine parte din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iunea următoare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însu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 formatarea acelei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iuni. De exemplu, dacă separa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capitolele unui document utilizând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ituri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iune, apoi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terge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de la începutul Capitolului 2, Capitolul 1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Capitolul 2 se vor afla în aceea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vor avea formatarea utilizată anterior doar de Capitolul 2. </w:t>
      </w:r>
    </w:p>
    <w:p w:rsidR="0043316A" w:rsidRPr="0043316A" w:rsidRDefault="0043316A" w:rsidP="0043316A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lastRenderedPageBreak/>
        <w:t>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care controlează formatarea ultimei păr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a documentului nu se afi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ează ca parte din document. Pentru a modifica formatarea documentului, face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clic pe ultimul paragraf din document.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Următoarele exemple arată tipurile de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ituri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care se pot insera. (În fiecare ilustra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ie, linia dublă punctată reprezintă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iune.)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Comanda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Pagina următoare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inserează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începe noua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pe pagina următoare. Acest tip de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este util îndeosebi pentru începerea de noi capitole într-un document.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1128395" cy="1235075"/>
            <wp:effectExtent l="19050" t="0" r="0" b="0"/>
            <wp:docPr id="13" name="Imagine 13" descr="Sfârșit de secțiune pe Pagina următo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fârșit de secțiune pe Pagina următoare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Comanda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Continuu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inserează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începe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iunea nouă pe aceea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pagină.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continuu este util pentru efectuarea unei modificări de formatare, cum ar fi un număr diferit de coloane, pe o pagină.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748030" cy="937895"/>
            <wp:effectExtent l="19050" t="0" r="0" b="0"/>
            <wp:docPr id="14" name="Imagine 14" descr="Sfârșit de secțiune Contin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fârșit de secțiune Continuu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Comenzile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Pagină impară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sau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Pagină pară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inserează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începe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iunea nouă pe următoarea pagină impară, respectiv pe următoarea pagină pară. Dacă dori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să înceapă întotdeauna capitolele pe o pagină pară sau impară, utiliza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op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iunea de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it de pagină </w:t>
      </w:r>
      <w:proofErr w:type="spellStart"/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Pagină</w:t>
      </w:r>
      <w:proofErr w:type="spellEnd"/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 xml:space="preserve"> impară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sau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Pagină pară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1187450" cy="1211580"/>
            <wp:effectExtent l="19050" t="0" r="0" b="0"/>
            <wp:docPr id="15" name="Imagine 15" descr="Sfârșit de secțiune Pagină impar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fârșit de secțiune Pagină impară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83185" cy="118745"/>
            <wp:effectExtent l="19050" t="0" r="0" b="0"/>
            <wp:docPr id="16" name="Imagine 16" descr="ms-help://MS.WINWORD.12.1048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s-help://MS.WINWORD.12.1048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</w:t>
      </w:r>
      <w:hyperlink r:id="rId24" w:anchor="backtotop" w:history="1"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Începutul paginii</w:t>
        </w:r>
      </w:hyperlink>
    </w:p>
    <w:p w:rsidR="0043316A" w:rsidRPr="0043316A" w:rsidRDefault="0043316A" w:rsidP="0043316A">
      <w:pPr>
        <w:spacing w:before="561" w:after="281" w:line="449" w:lineRule="atLeast"/>
        <w:outlineLvl w:val="2"/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</w:pPr>
      <w:bookmarkStart w:id="2" w:name="2"/>
      <w:bookmarkEnd w:id="2"/>
      <w:r w:rsidRPr="0043316A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lastRenderedPageBreak/>
        <w:t>Modificare aspectului sau a formatării documentului</w:t>
      </w:r>
    </w:p>
    <w:p w:rsidR="0043316A" w:rsidRPr="0043316A" w:rsidRDefault="0043316A" w:rsidP="0043316A">
      <w:pPr>
        <w:numPr>
          <w:ilvl w:val="0"/>
          <w:numId w:val="3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Face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clic în loca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ia unde dori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să efectua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o modificare de formatare. </w:t>
      </w:r>
    </w:p>
    <w:p w:rsidR="0043316A" w:rsidRPr="0043316A" w:rsidRDefault="0043316A" w:rsidP="0043316A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Ave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posibilitatea să selecta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 por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a documentului în jurul căruia să insera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 serie de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ituri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iune.</w:t>
      </w:r>
    </w:p>
    <w:p w:rsidR="0043316A" w:rsidRPr="0043316A" w:rsidRDefault="0043316A" w:rsidP="0043316A">
      <w:pPr>
        <w:numPr>
          <w:ilvl w:val="0"/>
          <w:numId w:val="3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fila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Aspect pagină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Iniţializare pagină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faceţi clic pe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Întreruperi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43316A" w:rsidRPr="0043316A" w:rsidRDefault="0043316A" w:rsidP="0043316A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719705" cy="843280"/>
            <wp:effectExtent l="19050" t="0" r="4445" b="0"/>
            <wp:docPr id="17" name="Imagine 17" descr="Imagine Panglică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ine Panglică Word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16A" w:rsidRPr="0043316A" w:rsidRDefault="0043316A" w:rsidP="0043316A">
      <w:pPr>
        <w:numPr>
          <w:ilvl w:val="0"/>
          <w:numId w:val="3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grupul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Sfâr</w:t>
      </w:r>
      <w:r w:rsidRPr="0043316A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ituri de sec</w:t>
      </w:r>
      <w:r w:rsidRPr="0043316A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iune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clic pe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care se potrive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 tipului de modificare de formatare pe care dori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să o efectua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i. </w:t>
      </w:r>
    </w:p>
    <w:p w:rsidR="0043316A" w:rsidRPr="0043316A" w:rsidRDefault="0043316A" w:rsidP="0043316A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De exemplu, dacă împăr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un document în capitole, se poate să dori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ca fiecare capitol să înceapă pe o pagină impară. Face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Pagină impară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în grupul 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Sfâr</w:t>
      </w:r>
      <w:r w:rsidRPr="0043316A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ituri de sec</w:t>
      </w:r>
      <w:r w:rsidRPr="0043316A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iune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83185" cy="118745"/>
            <wp:effectExtent l="19050" t="0" r="0" b="0"/>
            <wp:docPr id="18" name="Imagine 18" descr="ms-help://MS.WINWORD.12.1048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s-help://MS.WINWORD.12.1048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</w:t>
      </w:r>
      <w:hyperlink r:id="rId26" w:anchor="backtotop" w:history="1"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Începutul paginii</w:t>
        </w:r>
      </w:hyperlink>
    </w:p>
    <w:p w:rsidR="0043316A" w:rsidRPr="0043316A" w:rsidRDefault="0043316A" w:rsidP="0043316A">
      <w:pPr>
        <w:spacing w:before="561" w:after="281" w:line="449" w:lineRule="atLeast"/>
        <w:outlineLvl w:val="2"/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</w:pPr>
      <w:bookmarkStart w:id="3" w:name="3"/>
      <w:bookmarkEnd w:id="3"/>
      <w:r w:rsidRPr="0043316A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Eliminarea modificărilor la aspectul documentului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define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 loca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ia din document unde se produc modificări de formatare. Când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terge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un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iune, se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terge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formatarea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pentru textul care precedă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iune. Acel text devine parte din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iunea următoare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însu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 formatarea acelei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Asigura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i-vă că vă afla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în Vizualizare schi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ată, pentru a fi posibilă vizualizarea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itului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reprezentat de linia dublă punctată.</w:t>
      </w:r>
    </w:p>
    <w:p w:rsidR="0043316A" w:rsidRPr="0043316A" w:rsidRDefault="0043316A" w:rsidP="0043316A">
      <w:pPr>
        <w:numPr>
          <w:ilvl w:val="0"/>
          <w:numId w:val="4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Selecta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sfâr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itul de sec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 pe care dori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să-l 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terge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i. </w:t>
      </w:r>
    </w:p>
    <w:p w:rsidR="0043316A" w:rsidRPr="0043316A" w:rsidRDefault="0043316A" w:rsidP="0043316A">
      <w:pPr>
        <w:numPr>
          <w:ilvl w:val="0"/>
          <w:numId w:val="4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Apăsa</w:t>
      </w:r>
      <w:r w:rsidRPr="0043316A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tasta DELETE.</w:t>
      </w:r>
    </w:p>
    <w:p w:rsidR="0043316A" w:rsidRPr="0043316A" w:rsidRDefault="0043316A" w:rsidP="0043316A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lastRenderedPageBreak/>
        <w:drawing>
          <wp:inline distT="0" distB="0" distL="0" distR="0">
            <wp:extent cx="83185" cy="118745"/>
            <wp:effectExtent l="19050" t="0" r="0" b="0"/>
            <wp:docPr id="19" name="Imagine 19" descr="ms-help://MS.WINWORD.12.1048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s-help://MS.WINWORD.12.1048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16A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</w:t>
      </w:r>
      <w:hyperlink r:id="rId27" w:anchor="backtotop" w:history="1">
        <w:r w:rsidRPr="0043316A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Începutul paginii</w:t>
        </w:r>
      </w:hyperlink>
    </w:p>
    <w:p w:rsidR="00DC54BF" w:rsidRDefault="00DC54BF"/>
    <w:sectPr w:rsidR="00DC54BF" w:rsidSect="00DC54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5.6pt;height:8.4pt" o:bullet="t">
        <v:imagedata r:id="rId1" o:title="hrefIcon"/>
      </v:shape>
    </w:pict>
  </w:numPicBullet>
  <w:numPicBullet w:numPicBulletId="1">
    <w:pict>
      <v:shape id="_x0000_i1049" type="#_x0000_t75" style="width:6.55pt;height:7.5pt" o:bullet="t">
        <v:imagedata r:id="rId2" o:title="blue_bullet"/>
      </v:shape>
    </w:pict>
  </w:numPicBullet>
  <w:numPicBullet w:numPicBulletId="2">
    <w:pict>
      <v:shape id="_x0000_i1050" type="#_x0000_t75" style="width:6.55pt;height:7.5pt" o:bullet="t">
        <v:imagedata r:id="rId3" o:title="grey_bullet"/>
      </v:shape>
    </w:pict>
  </w:numPicBullet>
  <w:numPicBullet w:numPicBulletId="3">
    <w:pict>
      <v:shape id="Imagine 5" o:spid="_x0000_i1051" type="#_x0000_t75" alt="Explicaţie 1" style="width:9.35pt;height:10.3pt;visibility:visible;mso-wrap-style:square" o:bullet="t">
        <v:imagedata r:id="rId4" o:title="Explicaţie 1"/>
      </v:shape>
    </w:pict>
  </w:numPicBullet>
  <w:abstractNum w:abstractNumId="0">
    <w:nsid w:val="15337D86"/>
    <w:multiLevelType w:val="multilevel"/>
    <w:tmpl w:val="B3D0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972C7C"/>
    <w:multiLevelType w:val="multilevel"/>
    <w:tmpl w:val="76086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7B4D3D"/>
    <w:multiLevelType w:val="multilevel"/>
    <w:tmpl w:val="A8DECC9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EC7B99"/>
    <w:multiLevelType w:val="hybridMultilevel"/>
    <w:tmpl w:val="E8907EAA"/>
    <w:lvl w:ilvl="0" w:tplc="C292DD9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5A71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BE5D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E049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E46A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4CD4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B840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2812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B6E2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22D2668"/>
    <w:multiLevelType w:val="multilevel"/>
    <w:tmpl w:val="38BAAFD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3316A"/>
    <w:rsid w:val="0043316A"/>
    <w:rsid w:val="00BF32CE"/>
    <w:rsid w:val="00DC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4B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43316A"/>
    <w:rPr>
      <w:strike w:val="0"/>
      <w:dstrike w:val="0"/>
      <w:color w:val="0560A6"/>
      <w:u w:val="none"/>
      <w:effect w:val="none"/>
    </w:rPr>
  </w:style>
  <w:style w:type="character" w:customStyle="1" w:styleId="acicollapsed1">
    <w:name w:val="acicollapsed1"/>
    <w:basedOn w:val="Fontdeparagrafimplicit"/>
    <w:rsid w:val="0043316A"/>
    <w:rPr>
      <w:vanish/>
      <w:webHidden w:val="0"/>
      <w:specVanish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3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3316A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BF3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3" w:color="B6B6B6"/>
                <w:right w:val="none" w:sz="0" w:space="0" w:color="auto"/>
              </w:divBdr>
            </w:div>
            <w:div w:id="167307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4" w:color="B6B6B6"/>
                <w:right w:val="none" w:sz="0" w:space="0" w:color="auto"/>
              </w:divBdr>
              <w:divsChild>
                <w:div w:id="70205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99863">
          <w:marLeft w:val="187"/>
          <w:marRight w:val="187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98055">
                  <w:marLeft w:val="0"/>
                  <w:marRight w:val="0"/>
                  <w:marTop w:val="5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AlterAllDivs('none');" TargetMode="External"/><Relationship Id="rId13" Type="http://schemas.openxmlformats.org/officeDocument/2006/relationships/hyperlink" Target="ms-help://MS.WINWORD.12.1048/WINWORD/content/HA10031073.htm#1" TargetMode="External"/><Relationship Id="rId18" Type="http://schemas.openxmlformats.org/officeDocument/2006/relationships/hyperlink" Target="ms-help://MS.WINWORD.12.1048/WINWORD/content/HA10031073.htm#3" TargetMode="External"/><Relationship Id="rId26" Type="http://schemas.openxmlformats.org/officeDocument/2006/relationships/hyperlink" Target="ms-help://MS.WINWORD.12.1048/WINWORD/content/HA10031073.ht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7" Type="http://schemas.openxmlformats.org/officeDocument/2006/relationships/image" Target="media/image5.gif"/><Relationship Id="rId12" Type="http://schemas.openxmlformats.org/officeDocument/2006/relationships/hyperlink" Target="ms-help://MS.WINWORD.12.1048/WINWORD/content/HA10031073.htm" TargetMode="External"/><Relationship Id="rId17" Type="http://schemas.openxmlformats.org/officeDocument/2006/relationships/hyperlink" Target="ms-help://MS.WINWORD.12.1048/WINWORD/content/HA10031073.htm" TargetMode="External"/><Relationship Id="rId25" Type="http://schemas.openxmlformats.org/officeDocument/2006/relationships/image" Target="media/image14.gif"/><Relationship Id="rId2" Type="http://schemas.openxmlformats.org/officeDocument/2006/relationships/styles" Target="styles.xml"/><Relationship Id="rId16" Type="http://schemas.openxmlformats.org/officeDocument/2006/relationships/hyperlink" Target="ms-help://MS.WINWORD.12.1048/WINWORD/content/HA10031073.htm#2" TargetMode="External"/><Relationship Id="rId20" Type="http://schemas.openxmlformats.org/officeDocument/2006/relationships/image" Target="media/image10.gi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javascript:AlterAllDivs('block');" TargetMode="External"/><Relationship Id="rId11" Type="http://schemas.openxmlformats.org/officeDocument/2006/relationships/image" Target="media/image8.gif"/><Relationship Id="rId24" Type="http://schemas.openxmlformats.org/officeDocument/2006/relationships/hyperlink" Target="ms-help://MS.WINWORD.12.1048/WINWORD/content/HA10031073.htm" TargetMode="External"/><Relationship Id="rId5" Type="http://schemas.openxmlformats.org/officeDocument/2006/relationships/hyperlink" Target="ms-help://MS.WINWORD.12.1048/WINWORD/content/HA10031073.htm" TargetMode="External"/><Relationship Id="rId15" Type="http://schemas.openxmlformats.org/officeDocument/2006/relationships/hyperlink" Target="ms-help://MS.WINWORD.12.1048/WINWORD/content/HA10031073.htm" TargetMode="External"/><Relationship Id="rId23" Type="http://schemas.openxmlformats.org/officeDocument/2006/relationships/image" Target="media/image13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hyperlink" Target="javascript:AppendPopup(this,'ofheaderandfooter_1'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6.gif"/><Relationship Id="rId14" Type="http://schemas.openxmlformats.org/officeDocument/2006/relationships/image" Target="media/image9.gif"/><Relationship Id="rId22" Type="http://schemas.openxmlformats.org/officeDocument/2006/relationships/image" Target="media/image12.gif"/><Relationship Id="rId27" Type="http://schemas.openxmlformats.org/officeDocument/2006/relationships/hyperlink" Target="ms-help://MS.WINWORD.12.1048/WINWORD/content/HA10031073.htm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816</Words>
  <Characters>4738</Characters>
  <Application>Microsoft Office Word</Application>
  <DocSecurity>0</DocSecurity>
  <Lines>39</Lines>
  <Paragraphs>11</Paragraphs>
  <ScaleCrop>false</ScaleCrop>
  <Company>Unitate Scolara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2012-03-21T06:40:00Z</dcterms:created>
  <dcterms:modified xsi:type="dcterms:W3CDTF">2012-03-21T07:31:00Z</dcterms:modified>
</cp:coreProperties>
</file>